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«О бюджете муниципального образования городской округ Евпатория Республики Крым на 2022 год и плановый период 2023 и 2024 годов»с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№2-59/1,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образованиягородской округ Евпатория РеспубликиКрым на 2023 год и на плановыйпериод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  № 1325-п, от 26.12.2022№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0E13F9">
        <w:rPr>
          <w:rFonts w:ascii="Times New Roman" w:hAnsi="Times New Roman" w:cs="Times New Roman"/>
          <w:sz w:val="24"/>
          <w:szCs w:val="24"/>
        </w:rPr>
        <w:t>, от 27.03.2024 №671-п, от 03.09.2024 №2560-п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065" w:type="dxa"/>
        <w:tblInd w:w="-147" w:type="dxa"/>
        <w:tblLayout w:type="fixed"/>
        <w:tblLook w:val="04A0"/>
      </w:tblPr>
      <w:tblGrid>
        <w:gridCol w:w="1702"/>
        <w:gridCol w:w="1134"/>
        <w:gridCol w:w="1134"/>
        <w:gridCol w:w="1417"/>
        <w:gridCol w:w="1276"/>
        <w:gridCol w:w="1276"/>
        <w:gridCol w:w="1134"/>
        <w:gridCol w:w="992"/>
      </w:tblGrid>
      <w:tr w:rsidR="00CE2F81" w:rsidTr="00C3311B">
        <w:trPr>
          <w:trHeight w:val="420"/>
        </w:trPr>
        <w:tc>
          <w:tcPr>
            <w:tcW w:w="1702" w:type="dxa"/>
            <w:vMerge w:val="restart"/>
          </w:tcPr>
          <w:p w:rsidR="00CE2F81" w:rsidRPr="00356212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371" w:type="dxa"/>
            <w:gridSpan w:val="6"/>
          </w:tcPr>
          <w:p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992" w:type="dxa"/>
          </w:tcPr>
          <w:p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81" w:rsidTr="00C3311B">
        <w:trPr>
          <w:trHeight w:val="995"/>
        </w:trPr>
        <w:tc>
          <w:tcPr>
            <w:tcW w:w="1702" w:type="dxa"/>
            <w:vMerge/>
          </w:tcPr>
          <w:p w:rsidR="00CE2F81" w:rsidRPr="00F70E1F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F81" w:rsidRPr="00700BC9" w:rsidRDefault="00CE2F81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CE2F81" w:rsidRPr="005A6F00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D3E" w:rsidTr="00C3311B">
        <w:trPr>
          <w:trHeight w:val="524"/>
        </w:trPr>
        <w:tc>
          <w:tcPr>
            <w:tcW w:w="1702" w:type="dxa"/>
          </w:tcPr>
          <w:p w:rsidR="00BA4D3E" w:rsidRPr="00356212" w:rsidRDefault="00BA4D3E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2 637 923,99795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393 233,27203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1 467 729,49737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404 109,41963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265 107,42082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78 698,33910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29 046,04900</w:t>
            </w:r>
          </w:p>
        </w:tc>
      </w:tr>
      <w:tr w:rsidR="00BA4D3E" w:rsidTr="00C3311B">
        <w:tc>
          <w:tcPr>
            <w:tcW w:w="1702" w:type="dxa"/>
          </w:tcPr>
          <w:p w:rsidR="00BA4D3E" w:rsidRPr="00356212" w:rsidRDefault="00BA4D3E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2 341 806,13134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343 089,00000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1 369 257,71134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358 714,42000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223 745,00000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47 000,00000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BA4D3E" w:rsidTr="00C3311B">
        <w:trPr>
          <w:trHeight w:val="668"/>
        </w:trPr>
        <w:tc>
          <w:tcPr>
            <w:tcW w:w="1702" w:type="dxa"/>
          </w:tcPr>
          <w:p w:rsidR="00BA4D3E" w:rsidRPr="00356212" w:rsidRDefault="00BA4D3E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129 119,38530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23 397,40152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72 066,23278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18 879,70800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11 776,04300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3 000,00000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BA4D3E" w:rsidTr="00C3311B">
        <w:trPr>
          <w:trHeight w:val="443"/>
        </w:trPr>
        <w:tc>
          <w:tcPr>
            <w:tcW w:w="1702" w:type="dxa"/>
          </w:tcPr>
          <w:p w:rsidR="00BA4D3E" w:rsidRPr="00356212" w:rsidRDefault="00BA4D3E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166 998,48131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26 746,87051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26 405,55325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26 515,29163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29 586,37782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28 698,33910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29 046,04900</w:t>
            </w:r>
          </w:p>
        </w:tc>
      </w:tr>
      <w:tr w:rsidR="00BA4D3E" w:rsidTr="00C3311B">
        <w:trPr>
          <w:trHeight w:val="441"/>
        </w:trPr>
        <w:tc>
          <w:tcPr>
            <w:tcW w:w="1702" w:type="dxa"/>
          </w:tcPr>
          <w:p w:rsidR="00BA4D3E" w:rsidRPr="00356212" w:rsidRDefault="00BA4D3E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3E" w:rsidRPr="00BA4D3E" w:rsidRDefault="00BA4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D3E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CE2F81">
        <w:rPr>
          <w:rFonts w:ascii="Times New Roman" w:hAnsi="Times New Roman" w:cs="Times New Roman"/>
          <w:sz w:val="24"/>
          <w:szCs w:val="24"/>
        </w:rPr>
        <w:t>7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</w:t>
      </w:r>
      <w:r w:rsidR="00BA4D3E">
        <w:rPr>
          <w:rFonts w:ascii="Times New Roman" w:hAnsi="Times New Roman" w:cs="Times New Roman"/>
          <w:sz w:val="24"/>
          <w:szCs w:val="24"/>
        </w:rPr>
        <w:t> 637 923,99795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BA4D3E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  <w:r w:rsidR="00C3311B">
        <w:rPr>
          <w:rFonts w:ascii="Times New Roman" w:hAnsi="Times New Roman" w:cs="Times New Roman"/>
          <w:sz w:val="24"/>
          <w:szCs w:val="24"/>
        </w:rPr>
        <w:t>.</w:t>
      </w:r>
    </w:p>
    <w:p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81" w:rsidRDefault="00CE2F81" w:rsidP="003E07CB">
      <w:pPr>
        <w:spacing w:after="0"/>
        <w:rPr>
          <w:rFonts w:ascii="Times New Roman" w:hAnsi="Times New Roman"/>
          <w:sz w:val="28"/>
          <w:szCs w:val="28"/>
        </w:rPr>
      </w:pPr>
    </w:p>
    <w:p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p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C3311B">
      <w:pgSz w:w="11906" w:h="16838"/>
      <w:pgMar w:top="1134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A0" w:rsidRDefault="00A531A0" w:rsidP="001313D8">
      <w:pPr>
        <w:spacing w:after="0" w:line="240" w:lineRule="auto"/>
      </w:pPr>
      <w:r>
        <w:separator/>
      </w:r>
    </w:p>
  </w:endnote>
  <w:endnote w:type="continuationSeparator" w:id="1">
    <w:p w:rsidR="00A531A0" w:rsidRDefault="00A531A0" w:rsidP="0013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A0" w:rsidRDefault="00A531A0" w:rsidP="001313D8">
      <w:pPr>
        <w:spacing w:after="0" w:line="240" w:lineRule="auto"/>
      </w:pPr>
      <w:r>
        <w:separator/>
      </w:r>
    </w:p>
  </w:footnote>
  <w:footnote w:type="continuationSeparator" w:id="1">
    <w:p w:rsidR="00A531A0" w:rsidRDefault="00A531A0" w:rsidP="0013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D4C04"/>
    <w:rsid w:val="000E0053"/>
    <w:rsid w:val="000E13F9"/>
    <w:rsid w:val="000F1960"/>
    <w:rsid w:val="000F3EF1"/>
    <w:rsid w:val="0010226B"/>
    <w:rsid w:val="00104DC4"/>
    <w:rsid w:val="001136E1"/>
    <w:rsid w:val="0012542C"/>
    <w:rsid w:val="0012642D"/>
    <w:rsid w:val="001313D8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30FF"/>
    <w:rsid w:val="002E640D"/>
    <w:rsid w:val="002F3A48"/>
    <w:rsid w:val="002F7818"/>
    <w:rsid w:val="003164B8"/>
    <w:rsid w:val="003243BB"/>
    <w:rsid w:val="0033145D"/>
    <w:rsid w:val="00337946"/>
    <w:rsid w:val="00342017"/>
    <w:rsid w:val="00345907"/>
    <w:rsid w:val="0036471A"/>
    <w:rsid w:val="00371935"/>
    <w:rsid w:val="0037405A"/>
    <w:rsid w:val="003752FE"/>
    <w:rsid w:val="003974CB"/>
    <w:rsid w:val="003C115F"/>
    <w:rsid w:val="003C5498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00CC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4F785D"/>
    <w:rsid w:val="005115BD"/>
    <w:rsid w:val="00514F08"/>
    <w:rsid w:val="00525220"/>
    <w:rsid w:val="00565194"/>
    <w:rsid w:val="00565581"/>
    <w:rsid w:val="005706A6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97286"/>
    <w:rsid w:val="007B20EB"/>
    <w:rsid w:val="007B24C8"/>
    <w:rsid w:val="007B7CA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15FB4"/>
    <w:rsid w:val="0082084A"/>
    <w:rsid w:val="00832C65"/>
    <w:rsid w:val="008334FE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93358"/>
    <w:rsid w:val="008A4E40"/>
    <w:rsid w:val="008B287B"/>
    <w:rsid w:val="008B404E"/>
    <w:rsid w:val="008B625B"/>
    <w:rsid w:val="008B659B"/>
    <w:rsid w:val="008B6F8C"/>
    <w:rsid w:val="008C17A0"/>
    <w:rsid w:val="008C1CEC"/>
    <w:rsid w:val="008D239F"/>
    <w:rsid w:val="008E526F"/>
    <w:rsid w:val="008F0132"/>
    <w:rsid w:val="00901AA2"/>
    <w:rsid w:val="0090392D"/>
    <w:rsid w:val="00915995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A53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31A0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A4D3E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311B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1546"/>
    <w:rsid w:val="00CE2F81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636B5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5D1D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3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13D8"/>
  </w:style>
  <w:style w:type="paragraph" w:styleId="ab">
    <w:name w:val="footer"/>
    <w:basedOn w:val="a"/>
    <w:link w:val="ac"/>
    <w:uiPriority w:val="99"/>
    <w:unhideWhenUsed/>
    <w:rsid w:val="0013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1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ACCE9-6FDC-4020-8A92-EBFB1610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Zver</cp:lastModifiedBy>
  <cp:revision>33</cp:revision>
  <cp:lastPrinted>2025-01-30T09:24:00Z</cp:lastPrinted>
  <dcterms:created xsi:type="dcterms:W3CDTF">2023-07-26T11:35:00Z</dcterms:created>
  <dcterms:modified xsi:type="dcterms:W3CDTF">2025-04-22T20:49:00Z</dcterms:modified>
</cp:coreProperties>
</file>